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БЕСПЛЕМЯНОВСКОГО СЕЛЬСКОГО ПОСЕЛЕНИЯ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УРЮПИНСКОГО МУНИЦИПАЛЬНОГО РАЙОНА ВОЛГОГРАДСКОЙ ОБЛАСТИ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2015 г</w:t>
      </w:r>
      <w:r>
        <w:rPr>
          <w:rFonts w:ascii="Times New Roman" w:hAnsi="Times New Roman"/>
          <w:sz w:val="24"/>
          <w:szCs w:val="24"/>
        </w:rPr>
        <w:t>.                                  № 102</w:t>
      </w:r>
    </w:p>
    <w:p w:rsidR="001E3BF2" w:rsidRDefault="001E3BF2" w:rsidP="001E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 Бесплемяновский</w:t>
      </w:r>
    </w:p>
    <w:p w:rsidR="001E3BF2" w:rsidRDefault="001E3BF2" w:rsidP="001E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лиц,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уполномоченных составлять протоколы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административных правонарушениях</w:t>
      </w:r>
    </w:p>
    <w:p w:rsidR="001E3BF2" w:rsidRDefault="001E3BF2" w:rsidP="001E3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Волгоградской областной административной комиссии от 04.04.2013 № 6-26/13-34  и части 6 статьи 2.9 </w:t>
      </w:r>
      <w:proofErr w:type="spellStart"/>
      <w:r>
        <w:rPr>
          <w:rFonts w:ascii="Times New Roman" w:hAnsi="Times New Roman"/>
          <w:sz w:val="24"/>
          <w:szCs w:val="24"/>
        </w:rPr>
        <w:t>КВОоАО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E3BF2" w:rsidRDefault="001E3BF2" w:rsidP="001E3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780A">
        <w:rPr>
          <w:rFonts w:ascii="Times New Roman" w:hAnsi="Times New Roman"/>
          <w:sz w:val="24"/>
          <w:szCs w:val="24"/>
        </w:rPr>
        <w:t xml:space="preserve">1.Утвердить перечень лиц, </w:t>
      </w:r>
      <w:r w:rsidR="00845A72">
        <w:rPr>
          <w:rFonts w:ascii="Times New Roman" w:hAnsi="Times New Roman"/>
          <w:sz w:val="24"/>
          <w:szCs w:val="24"/>
        </w:rPr>
        <w:t>администрации Бесплемяновского сельского поселения,</w:t>
      </w:r>
      <w:bookmarkStart w:id="0" w:name="_GoBack"/>
      <w:bookmarkEnd w:id="0"/>
      <w:r w:rsidR="00845A72">
        <w:rPr>
          <w:rFonts w:ascii="Times New Roman" w:hAnsi="Times New Roman"/>
          <w:sz w:val="24"/>
          <w:szCs w:val="24"/>
        </w:rPr>
        <w:t xml:space="preserve"> </w:t>
      </w:r>
      <w:r w:rsidRPr="0069780A">
        <w:rPr>
          <w:rFonts w:ascii="Times New Roman" w:hAnsi="Times New Roman"/>
          <w:sz w:val="24"/>
          <w:szCs w:val="24"/>
        </w:rPr>
        <w:t xml:space="preserve">уполномоченных составлять протоколы об административных правонарушениях  на территории Бесплемяновского сельского поселения Урюпинского района Волгоградской области согласно приложению. </w:t>
      </w:r>
    </w:p>
    <w:p w:rsid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администрации Бесплемяновского сельского поселения от 17 февраля 2015 года № 20 «Об утверждении перечня лиц, уполномоченных составлять протоколы об административных правонарушениях» отменить.</w:t>
      </w:r>
    </w:p>
    <w:p w:rsidR="0069780A" w:rsidRPr="0069780A" w:rsidRDefault="0069780A" w:rsidP="0069780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80A" w:rsidRPr="0069780A" w:rsidRDefault="0069780A" w:rsidP="0069780A">
      <w:pPr>
        <w:shd w:val="clear" w:color="auto" w:fill="FFFFFF"/>
        <w:tabs>
          <w:tab w:val="left" w:pos="518"/>
        </w:tabs>
        <w:spacing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Pr="006978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80A">
        <w:rPr>
          <w:rFonts w:ascii="Times New Roman" w:hAnsi="Times New Roman"/>
          <w:color w:val="000000"/>
          <w:spacing w:val="-4"/>
          <w:sz w:val="24"/>
          <w:szCs w:val="24"/>
        </w:rPr>
        <w:t xml:space="preserve">Опубликовать данное постановление в подразделе «Бесплемяновское сельское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Pr="0069780A">
        <w:rPr>
          <w:rFonts w:ascii="Times New Roman" w:hAnsi="Times New Roman"/>
          <w:color w:val="000000"/>
          <w:spacing w:val="-4"/>
          <w:sz w:val="24"/>
          <w:szCs w:val="24"/>
        </w:rPr>
        <w:t xml:space="preserve">поселение» раздела «Административное деление на официальном сайте администрации Урюпинского муниципального района Волгоградской области </w:t>
      </w:r>
      <w:hyperlink r:id="rId6" w:history="1">
        <w:r w:rsidRPr="0069780A">
          <w:rPr>
            <w:rStyle w:val="a4"/>
            <w:rFonts w:ascii="Times New Roman" w:hAnsi="Times New Roman"/>
            <w:spacing w:val="-4"/>
            <w:sz w:val="24"/>
            <w:szCs w:val="24"/>
            <w:lang w:val="en-US"/>
          </w:rPr>
          <w:t>www</w:t>
        </w:r>
        <w:r w:rsidRPr="0069780A">
          <w:rPr>
            <w:rStyle w:val="a4"/>
            <w:rFonts w:ascii="Times New Roman" w:hAnsi="Times New Roman"/>
            <w:spacing w:val="-4"/>
            <w:sz w:val="24"/>
            <w:szCs w:val="24"/>
          </w:rPr>
          <w:t>.</w:t>
        </w:r>
        <w:proofErr w:type="spellStart"/>
        <w:r w:rsidRPr="0069780A">
          <w:rPr>
            <w:rStyle w:val="a4"/>
            <w:rFonts w:ascii="Times New Roman" w:hAnsi="Times New Roman"/>
            <w:spacing w:val="-4"/>
            <w:sz w:val="24"/>
            <w:szCs w:val="24"/>
            <w:lang w:val="en-US"/>
          </w:rPr>
          <w:t>umr</w:t>
        </w:r>
        <w:proofErr w:type="spellEnd"/>
        <w:r w:rsidRPr="0069780A">
          <w:rPr>
            <w:rStyle w:val="a4"/>
            <w:rFonts w:ascii="Times New Roman" w:hAnsi="Times New Roman"/>
            <w:spacing w:val="-4"/>
            <w:sz w:val="24"/>
            <w:szCs w:val="24"/>
          </w:rPr>
          <w:t>34.</w:t>
        </w:r>
        <w:proofErr w:type="spellStart"/>
        <w:r w:rsidRPr="0069780A">
          <w:rPr>
            <w:rStyle w:val="a4"/>
            <w:rFonts w:ascii="Times New Roman" w:hAnsi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69780A">
        <w:rPr>
          <w:rFonts w:ascii="Times New Roman" w:hAnsi="Times New Roman"/>
          <w:color w:val="000000"/>
          <w:spacing w:val="-4"/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69780A" w:rsidRPr="0069780A" w:rsidRDefault="0069780A" w:rsidP="00697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69780A">
        <w:rPr>
          <w:rFonts w:ascii="Times New Roman" w:hAnsi="Times New Roman"/>
          <w:sz w:val="24"/>
          <w:szCs w:val="24"/>
        </w:rPr>
        <w:t>.</w:t>
      </w:r>
      <w:proofErr w:type="gramStart"/>
      <w:r w:rsidRPr="006978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780A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 </w:t>
      </w: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780A">
        <w:rPr>
          <w:rFonts w:ascii="Times New Roman" w:hAnsi="Times New Roman"/>
          <w:sz w:val="24"/>
          <w:szCs w:val="24"/>
        </w:rPr>
        <w:t xml:space="preserve">Глава Бесплемяновского </w:t>
      </w: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780A">
        <w:rPr>
          <w:rFonts w:ascii="Times New Roman" w:hAnsi="Times New Roman"/>
          <w:sz w:val="24"/>
          <w:szCs w:val="24"/>
        </w:rPr>
        <w:t>сельского поселения                                   С.С.Дворянчикова</w:t>
      </w:r>
    </w:p>
    <w:p w:rsidR="0069780A" w:rsidRPr="0069780A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E3BF2" w:rsidRPr="0069780A" w:rsidRDefault="001E3BF2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E3BF2" w:rsidRDefault="001E3BF2" w:rsidP="001E3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9B1" w:rsidRDefault="006439B1"/>
    <w:p w:rsidR="0069780A" w:rsidRDefault="0069780A"/>
    <w:p w:rsidR="0069780A" w:rsidRDefault="0069780A"/>
    <w:p w:rsidR="0069780A" w:rsidRDefault="0069780A"/>
    <w:p w:rsidR="0069780A" w:rsidRDefault="0069780A"/>
    <w:p w:rsidR="0069780A" w:rsidRDefault="0069780A"/>
    <w:p w:rsidR="0069780A" w:rsidRDefault="0069780A"/>
    <w:p w:rsidR="0069780A" w:rsidRPr="00E70467" w:rsidRDefault="0069780A" w:rsidP="00697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Приложение 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постановлению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главы Бесплемяновского 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сельского поселения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20</w:t>
      </w:r>
      <w:r w:rsidRPr="00E70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E704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102</w:t>
      </w:r>
    </w:p>
    <w:p w:rsidR="0069780A" w:rsidRPr="00E70467" w:rsidRDefault="0069780A" w:rsidP="00697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A72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Перечень лиц, </w:t>
      </w:r>
      <w:r w:rsidR="00845A72">
        <w:rPr>
          <w:rFonts w:ascii="Times New Roman" w:hAnsi="Times New Roman"/>
          <w:sz w:val="24"/>
          <w:szCs w:val="24"/>
        </w:rPr>
        <w:t>администрации Бесплемяновского сельского поселения,</w:t>
      </w:r>
    </w:p>
    <w:p w:rsidR="0069780A" w:rsidRPr="00E70467" w:rsidRDefault="00845A72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780A" w:rsidRPr="00E70467">
        <w:rPr>
          <w:rFonts w:ascii="Times New Roman" w:hAnsi="Times New Roman"/>
          <w:sz w:val="24"/>
          <w:szCs w:val="24"/>
        </w:rPr>
        <w:t>уполномоченных составлять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протоколы об административных правонарушениях 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на территории Бесплемяновского сельского поселения</w:t>
      </w:r>
    </w:p>
    <w:p w:rsidR="0069780A" w:rsidRPr="00E70467" w:rsidRDefault="0069780A" w:rsidP="00697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 Урюпинского района Волгоградской области</w:t>
      </w:r>
    </w:p>
    <w:p w:rsidR="0069780A" w:rsidRPr="00E70467" w:rsidRDefault="0069780A" w:rsidP="006978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Азарова Елена Анатольевна</w:t>
      </w:r>
      <w:r w:rsidRPr="00E704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бухгалтер администрации Бесплемяновского сельского поселения</w:t>
      </w:r>
    </w:p>
    <w:p w:rsidR="0069780A" w:rsidRPr="00E70467" w:rsidRDefault="0069780A" w:rsidP="006978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046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Сиротина Татьяна Александровна</w:t>
      </w:r>
      <w:r w:rsidRPr="00E70467">
        <w:rPr>
          <w:rFonts w:ascii="Times New Roman" w:hAnsi="Times New Roman"/>
          <w:sz w:val="24"/>
          <w:szCs w:val="24"/>
        </w:rPr>
        <w:t>, заместитель председателя территориа</w:t>
      </w:r>
      <w:r>
        <w:rPr>
          <w:rFonts w:ascii="Times New Roman" w:hAnsi="Times New Roman"/>
          <w:sz w:val="24"/>
          <w:szCs w:val="24"/>
        </w:rPr>
        <w:t>льной административной комиссии.</w:t>
      </w:r>
    </w:p>
    <w:p w:rsidR="0069780A" w:rsidRPr="00E70467" w:rsidRDefault="0069780A" w:rsidP="006978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780A" w:rsidRPr="00E70467" w:rsidRDefault="0069780A" w:rsidP="006978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780A" w:rsidRDefault="0069780A" w:rsidP="0069780A">
      <w:pPr>
        <w:rPr>
          <w:rFonts w:ascii="Times New Roman" w:hAnsi="Times New Roman"/>
          <w:sz w:val="28"/>
          <w:szCs w:val="28"/>
        </w:rPr>
      </w:pPr>
    </w:p>
    <w:p w:rsidR="0069780A" w:rsidRDefault="0069780A"/>
    <w:sectPr w:rsidR="0069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3C0"/>
    <w:multiLevelType w:val="hybridMultilevel"/>
    <w:tmpl w:val="43D0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F2"/>
    <w:rsid w:val="001E3BF2"/>
    <w:rsid w:val="006439B1"/>
    <w:rsid w:val="0069780A"/>
    <w:rsid w:val="008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2015-11-23T06:38:00Z</cp:lastPrinted>
  <dcterms:created xsi:type="dcterms:W3CDTF">2015-11-23T06:16:00Z</dcterms:created>
  <dcterms:modified xsi:type="dcterms:W3CDTF">2015-11-23T06:41:00Z</dcterms:modified>
</cp:coreProperties>
</file>